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3AF3D" w14:textId="0DC63EE2" w:rsidR="00CF1A85" w:rsidRPr="00612BF4" w:rsidRDefault="00CF1A85" w:rsidP="008D78C1">
      <w:pPr>
        <w:rPr>
          <w:rFonts w:ascii="Gotham Rounded Book" w:hAnsi="Gotham Rounded Book"/>
          <w:b/>
          <w:bCs/>
          <w:sz w:val="32"/>
          <w:szCs w:val="32"/>
        </w:rPr>
      </w:pPr>
      <w:r w:rsidRPr="00CF1A85">
        <w:rPr>
          <w:rFonts w:ascii="Gotham Rounded Book" w:hAnsi="Gotham Rounded Book"/>
          <w:b/>
          <w:bCs/>
          <w:sz w:val="32"/>
          <w:szCs w:val="32"/>
        </w:rPr>
        <w:t>Pressemitteilung</w:t>
      </w:r>
    </w:p>
    <w:p w14:paraId="73B4A0DE" w14:textId="22A78A79" w:rsidR="00CF1A85" w:rsidRDefault="00CF1A85" w:rsidP="008D78C1">
      <w:pPr>
        <w:rPr>
          <w:rFonts w:ascii="Gotham Rounded Book" w:hAnsi="Gotham Rounded Book"/>
        </w:rPr>
      </w:pPr>
      <w:r>
        <w:rPr>
          <w:rFonts w:ascii="Gotham Rounded Book" w:hAnsi="Gotham Rounded Book"/>
        </w:rPr>
        <w:tab/>
      </w:r>
      <w:r>
        <w:rPr>
          <w:rFonts w:ascii="Gotham Rounded Book" w:hAnsi="Gotham Rounded Book"/>
        </w:rPr>
        <w:tab/>
      </w:r>
      <w:r>
        <w:rPr>
          <w:rFonts w:ascii="Gotham Rounded Book" w:hAnsi="Gotham Rounded Book"/>
        </w:rPr>
        <w:tab/>
      </w:r>
      <w:r>
        <w:rPr>
          <w:rFonts w:ascii="Gotham Rounded Book" w:hAnsi="Gotham Rounded Book"/>
        </w:rPr>
        <w:tab/>
      </w:r>
      <w:r>
        <w:rPr>
          <w:rFonts w:ascii="Gotham Rounded Book" w:hAnsi="Gotham Rounded Book"/>
        </w:rPr>
        <w:tab/>
      </w:r>
      <w:r>
        <w:rPr>
          <w:rFonts w:ascii="Gotham Rounded Book" w:hAnsi="Gotham Rounded Book"/>
        </w:rPr>
        <w:tab/>
      </w:r>
      <w:r w:rsidR="006E35C0">
        <w:rPr>
          <w:rFonts w:ascii="Gotham Rounded Book" w:hAnsi="Gotham Rounded Book"/>
        </w:rPr>
        <w:t xml:space="preserve">  </w:t>
      </w:r>
      <w:r>
        <w:rPr>
          <w:rFonts w:ascii="Gotham Rounded Book" w:hAnsi="Gotham Rounded Book"/>
        </w:rPr>
        <w:t>Geldern-</w:t>
      </w:r>
      <w:proofErr w:type="spellStart"/>
      <w:r>
        <w:rPr>
          <w:rFonts w:ascii="Gotham Rounded Book" w:hAnsi="Gotham Rounded Book"/>
        </w:rPr>
        <w:t>Walbeck</w:t>
      </w:r>
      <w:proofErr w:type="spellEnd"/>
      <w:r>
        <w:rPr>
          <w:rFonts w:ascii="Gotham Rounded Book" w:hAnsi="Gotham Rounded Book"/>
        </w:rPr>
        <w:t xml:space="preserve">, </w:t>
      </w:r>
      <w:r w:rsidR="00B77C90">
        <w:rPr>
          <w:rFonts w:ascii="Gotham Rounded Book" w:hAnsi="Gotham Rounded Book"/>
        </w:rPr>
        <w:t>im</w:t>
      </w:r>
      <w:r>
        <w:rPr>
          <w:rFonts w:ascii="Gotham Rounded Book" w:hAnsi="Gotham Rounded Book"/>
        </w:rPr>
        <w:t xml:space="preserve"> </w:t>
      </w:r>
      <w:r w:rsidR="008A5F04">
        <w:rPr>
          <w:rFonts w:ascii="Gotham Rounded Book" w:hAnsi="Gotham Rounded Book"/>
        </w:rPr>
        <w:t>Dezem</w:t>
      </w:r>
      <w:r w:rsidR="006E35C0">
        <w:rPr>
          <w:rFonts w:ascii="Gotham Rounded Book" w:hAnsi="Gotham Rounded Book"/>
        </w:rPr>
        <w:t>ber</w:t>
      </w:r>
      <w:r>
        <w:rPr>
          <w:rFonts w:ascii="Gotham Rounded Book" w:hAnsi="Gotham Rounded Book"/>
        </w:rPr>
        <w:t xml:space="preserve"> 2020</w:t>
      </w:r>
    </w:p>
    <w:p w14:paraId="36C3F949" w14:textId="77777777" w:rsidR="00CF1A85" w:rsidRDefault="00CF1A85" w:rsidP="008D78C1">
      <w:pPr>
        <w:rPr>
          <w:rFonts w:ascii="Gotham Rounded Book" w:hAnsi="Gotham Rounded Book"/>
        </w:rPr>
      </w:pPr>
    </w:p>
    <w:p w14:paraId="61D01DA6" w14:textId="6A2B34E8" w:rsidR="00CF1A85" w:rsidRDefault="00CF1A85" w:rsidP="008D78C1">
      <w:pPr>
        <w:rPr>
          <w:rFonts w:ascii="Gotham Rounded Bold" w:hAnsi="Gotham Rounded Bold" w:cs="Arial"/>
          <w:b/>
          <w:color w:val="144B7D"/>
          <w:sz w:val="32"/>
          <w:szCs w:val="32"/>
        </w:rPr>
      </w:pPr>
    </w:p>
    <w:p w14:paraId="16998BCA" w14:textId="77777777" w:rsidR="00612BF4" w:rsidRDefault="00612BF4" w:rsidP="008D78C1">
      <w:pPr>
        <w:rPr>
          <w:rFonts w:ascii="Gotham Rounded Bold" w:hAnsi="Gotham Rounded Bold" w:cs="Arial"/>
          <w:b/>
          <w:color w:val="144B7D"/>
          <w:sz w:val="32"/>
          <w:szCs w:val="32"/>
        </w:rPr>
      </w:pPr>
    </w:p>
    <w:p w14:paraId="0AC55C39" w14:textId="043D674C" w:rsidR="008D78C1" w:rsidRPr="0097726A" w:rsidRDefault="008C3E88" w:rsidP="008D78C1">
      <w:pPr>
        <w:rPr>
          <w:rFonts w:ascii="Gotham Rounded Bold" w:hAnsi="Gotham Rounded Bold" w:cs="Arial"/>
          <w:b/>
          <w:color w:val="144B7D"/>
          <w:sz w:val="32"/>
          <w:szCs w:val="32"/>
        </w:rPr>
      </w:pPr>
      <w:r>
        <w:rPr>
          <w:rFonts w:ascii="Gotham Rounded Bold" w:hAnsi="Gotham Rounded Bold" w:cs="Arial"/>
          <w:b/>
          <w:color w:val="144B7D"/>
          <w:sz w:val="32"/>
          <w:szCs w:val="32"/>
        </w:rPr>
        <w:t>Regel-</w:t>
      </w:r>
      <w:proofErr w:type="spellStart"/>
      <w:r>
        <w:rPr>
          <w:rFonts w:ascii="Gotham Rounded Bold" w:hAnsi="Gotham Rounded Bold" w:cs="Arial"/>
          <w:b/>
          <w:color w:val="144B7D"/>
          <w:sz w:val="32"/>
          <w:szCs w:val="32"/>
        </w:rPr>
        <w:t>air</w:t>
      </w:r>
      <w:proofErr w:type="spellEnd"/>
      <w:r>
        <w:rPr>
          <w:rFonts w:ascii="Gotham Rounded Bold" w:hAnsi="Gotham Rounded Bold" w:cs="Arial"/>
          <w:b/>
          <w:color w:val="144B7D"/>
          <w:sz w:val="32"/>
          <w:szCs w:val="32"/>
        </w:rPr>
        <w:t xml:space="preserve"> wird Geheimnis </w:t>
      </w:r>
      <w:r w:rsidR="0040112A">
        <w:rPr>
          <w:rFonts w:ascii="Gotham Rounded Bold" w:hAnsi="Gotham Rounded Bold" w:cs="Arial"/>
          <w:b/>
          <w:color w:val="144B7D"/>
          <w:sz w:val="32"/>
          <w:szCs w:val="32"/>
        </w:rPr>
        <w:t>um</w:t>
      </w:r>
      <w:r>
        <w:rPr>
          <w:rFonts w:ascii="Gotham Rounded Bold" w:hAnsi="Gotham Rounded Bold" w:cs="Arial"/>
          <w:b/>
          <w:color w:val="144B7D"/>
          <w:sz w:val="32"/>
          <w:szCs w:val="32"/>
        </w:rPr>
        <w:t xml:space="preserve"> Weltneuheit lüften</w:t>
      </w:r>
    </w:p>
    <w:p w14:paraId="31020189" w14:textId="77777777" w:rsidR="00965ACA" w:rsidRPr="00F46B72" w:rsidRDefault="00965ACA" w:rsidP="00446B70">
      <w:pPr>
        <w:ind w:right="1843"/>
        <w:rPr>
          <w:rFonts w:ascii="Gotham Rounded Book" w:hAnsi="Gotham Rounded Book" w:cs="Arial"/>
        </w:rPr>
      </w:pPr>
    </w:p>
    <w:p w14:paraId="2A99D272" w14:textId="77777777" w:rsidR="00612BF4" w:rsidRDefault="00612BF4" w:rsidP="00680C2B">
      <w:pPr>
        <w:jc w:val="both"/>
        <w:rPr>
          <w:rFonts w:ascii="Gotham Rounded Bold" w:hAnsi="Gotham Rounded Bold" w:cs="Arial"/>
          <w:b/>
          <w:bCs/>
        </w:rPr>
      </w:pPr>
    </w:p>
    <w:p w14:paraId="4538B61C" w14:textId="2C4596CF" w:rsidR="00680C2B" w:rsidRPr="00F84A7B" w:rsidRDefault="008A5F04" w:rsidP="00680C2B">
      <w:pPr>
        <w:jc w:val="both"/>
        <w:rPr>
          <w:rFonts w:ascii="Gotham Rounded Book" w:hAnsi="Gotham Rounded Book" w:cs="Arial"/>
          <w:b/>
          <w:bCs/>
        </w:rPr>
      </w:pPr>
      <w:r>
        <w:rPr>
          <w:rFonts w:ascii="Gotham Rounded Book" w:hAnsi="Gotham Rounded Book" w:cs="Arial"/>
          <w:b/>
          <w:bCs/>
        </w:rPr>
        <w:t xml:space="preserve">Neben einem brandneuen digitalen Messestand wird </w:t>
      </w:r>
      <w:r w:rsidR="00014EC7">
        <w:rPr>
          <w:rFonts w:ascii="Gotham Rounded Book" w:hAnsi="Gotham Rounded Book" w:cs="Arial"/>
          <w:b/>
          <w:bCs/>
        </w:rPr>
        <w:t xml:space="preserve">Lüftungsspezialist </w:t>
      </w:r>
      <w:r>
        <w:rPr>
          <w:rFonts w:ascii="Gotham Rounded Book" w:hAnsi="Gotham Rounded Book" w:cs="Arial"/>
          <w:b/>
          <w:bCs/>
        </w:rPr>
        <w:t>Regel-</w:t>
      </w:r>
      <w:proofErr w:type="spellStart"/>
      <w:r>
        <w:rPr>
          <w:rFonts w:ascii="Gotham Rounded Book" w:hAnsi="Gotham Rounded Book" w:cs="Arial"/>
          <w:b/>
          <w:bCs/>
        </w:rPr>
        <w:t>ai</w:t>
      </w:r>
      <w:r w:rsidR="00014EC7">
        <w:rPr>
          <w:rFonts w:ascii="Gotham Rounded Book" w:hAnsi="Gotham Rounded Book" w:cs="Arial"/>
          <w:b/>
          <w:bCs/>
        </w:rPr>
        <w:t>r</w:t>
      </w:r>
      <w:proofErr w:type="spellEnd"/>
      <w:r w:rsidR="00014EC7">
        <w:rPr>
          <w:rFonts w:ascii="Gotham Rounded Book" w:hAnsi="Gotham Rounded Book" w:cs="Arial"/>
          <w:b/>
          <w:bCs/>
        </w:rPr>
        <w:t xml:space="preserve"> Becks </w:t>
      </w:r>
      <w:r w:rsidR="0001555C">
        <w:rPr>
          <w:rFonts w:ascii="Gotham Rounded Book" w:hAnsi="Gotham Rounded Book" w:cs="Arial"/>
          <w:b/>
          <w:bCs/>
        </w:rPr>
        <w:t>im Rahmen</w:t>
      </w:r>
      <w:r w:rsidR="00014EC7">
        <w:rPr>
          <w:rFonts w:ascii="Gotham Rounded Book" w:hAnsi="Gotham Rounded Book" w:cs="Arial"/>
          <w:b/>
          <w:bCs/>
        </w:rPr>
        <w:t xml:space="preserve"> der BAU online (13. – 15. Januar 2021) </w:t>
      </w:r>
      <w:r>
        <w:rPr>
          <w:rFonts w:ascii="Gotham Rounded Book" w:hAnsi="Gotham Rounded Book" w:cs="Arial"/>
          <w:b/>
          <w:bCs/>
        </w:rPr>
        <w:t xml:space="preserve">seinen neuen </w:t>
      </w:r>
      <w:r w:rsidRPr="008A5F04">
        <w:rPr>
          <w:rFonts w:ascii="Gotham Rounded Book" w:hAnsi="Gotham Rounded Book" w:cs="Arial"/>
          <w:b/>
          <w:bCs/>
        </w:rPr>
        <w:t xml:space="preserve">Holzfensterlüfter </w:t>
      </w:r>
      <w:proofErr w:type="spellStart"/>
      <w:r w:rsidRPr="008A5F04">
        <w:rPr>
          <w:rFonts w:ascii="Gotham Rounded Book" w:hAnsi="Gotham Rounded Book" w:cs="Arial"/>
          <w:b/>
          <w:bCs/>
        </w:rPr>
        <w:t>FFLHmax</w:t>
      </w:r>
      <w:proofErr w:type="spellEnd"/>
      <w:r w:rsidRPr="008A5F04">
        <w:rPr>
          <w:rFonts w:ascii="Gotham Rounded Book" w:hAnsi="Gotham Rounded Book" w:cs="Arial"/>
          <w:b/>
          <w:bCs/>
        </w:rPr>
        <w:t xml:space="preserve"> für den Austausch hoher Luftmengen präsentieren. </w:t>
      </w:r>
      <w:r>
        <w:rPr>
          <w:rFonts w:ascii="Gotham Rounded Book" w:hAnsi="Gotham Rounded Book" w:cs="Arial"/>
          <w:b/>
          <w:bCs/>
        </w:rPr>
        <w:t xml:space="preserve">„Und dann lüften wir noch ein Geheimnis“, verspricht Geschäftsführer </w:t>
      </w:r>
      <w:r w:rsidR="00014EC7">
        <w:rPr>
          <w:rFonts w:ascii="Gotham Rounded Book" w:hAnsi="Gotham Rounded Book" w:cs="Arial"/>
          <w:b/>
          <w:bCs/>
        </w:rPr>
        <w:t>Thomas Verhoeven</w:t>
      </w:r>
      <w:r w:rsidR="00565BAB">
        <w:rPr>
          <w:rFonts w:ascii="Gotham Rounded Book" w:hAnsi="Gotham Rounded Book" w:cs="Arial"/>
          <w:b/>
          <w:bCs/>
        </w:rPr>
        <w:t>,</w:t>
      </w:r>
      <w:r w:rsidR="00014EC7">
        <w:rPr>
          <w:rFonts w:ascii="Gotham Rounded Book" w:hAnsi="Gotham Rounded Book" w:cs="Arial"/>
          <w:b/>
          <w:bCs/>
        </w:rPr>
        <w:t xml:space="preserve"> </w:t>
      </w:r>
      <w:r>
        <w:rPr>
          <w:rFonts w:ascii="Gotham Rounded Book" w:hAnsi="Gotham Rounded Book" w:cs="Arial"/>
          <w:b/>
          <w:bCs/>
        </w:rPr>
        <w:t>ein</w:t>
      </w:r>
      <w:r w:rsidR="00014EC7">
        <w:rPr>
          <w:rFonts w:ascii="Gotham Rounded Book" w:hAnsi="Gotham Rounded Book" w:cs="Arial"/>
          <w:b/>
          <w:bCs/>
        </w:rPr>
        <w:t>e</w:t>
      </w:r>
      <w:r>
        <w:rPr>
          <w:rFonts w:ascii="Gotham Rounded Book" w:hAnsi="Gotham Rounded Book" w:cs="Arial"/>
          <w:b/>
          <w:bCs/>
        </w:rPr>
        <w:t xml:space="preserve"> echte Weltneuheit zu enthüllen</w:t>
      </w:r>
      <w:r w:rsidR="00F26C80" w:rsidRPr="00F84A7B">
        <w:rPr>
          <w:rFonts w:ascii="Gotham Rounded Book" w:hAnsi="Gotham Rounded Book" w:cs="Arial"/>
          <w:b/>
          <w:bCs/>
        </w:rPr>
        <w:t xml:space="preserve">. </w:t>
      </w:r>
    </w:p>
    <w:p w14:paraId="2BAF2EBC" w14:textId="77777777" w:rsidR="00680C2B" w:rsidRPr="008A5F04" w:rsidRDefault="00680C2B" w:rsidP="00680C2B">
      <w:pPr>
        <w:jc w:val="both"/>
        <w:rPr>
          <w:rFonts w:ascii="Gotham Rounded Book" w:hAnsi="Gotham Rounded Book" w:cs="Arial"/>
          <w:b/>
          <w:bCs/>
        </w:rPr>
      </w:pPr>
    </w:p>
    <w:p w14:paraId="7AA09E9C" w14:textId="77777777" w:rsidR="00680C2B" w:rsidRPr="00432F23" w:rsidRDefault="00680C2B" w:rsidP="00680C2B">
      <w:pPr>
        <w:jc w:val="both"/>
        <w:rPr>
          <w:rFonts w:ascii="Gotham Rounded Bold" w:hAnsi="Gotham Rounded Bold" w:cs="Arial"/>
          <w:bCs/>
        </w:rPr>
      </w:pPr>
    </w:p>
    <w:p w14:paraId="1ED8F209" w14:textId="0DC884B6" w:rsidR="0001555C" w:rsidRDefault="0001555C">
      <w:pPr>
        <w:jc w:val="both"/>
        <w:rPr>
          <w:rFonts w:ascii="Gotham Rounded Book" w:hAnsi="Gotham Rounded Book" w:cs="Arial"/>
        </w:rPr>
      </w:pPr>
      <w:r>
        <w:rPr>
          <w:rFonts w:ascii="Gotham Rounded Book" w:hAnsi="Gotham Rounded Book" w:cs="Arial"/>
        </w:rPr>
        <w:t xml:space="preserve">Ein Fokus wird bei der BAU online auf den Holzlüfter </w:t>
      </w:r>
      <w:proofErr w:type="spellStart"/>
      <w:r>
        <w:rPr>
          <w:rFonts w:ascii="Gotham Rounded Book" w:hAnsi="Gotham Rounded Book" w:cs="Arial"/>
        </w:rPr>
        <w:t>FFLHmax</w:t>
      </w:r>
      <w:proofErr w:type="spellEnd"/>
      <w:r>
        <w:rPr>
          <w:rFonts w:ascii="Gotham Rounded Book" w:hAnsi="Gotham Rounded Book" w:cs="Arial"/>
        </w:rPr>
        <w:t xml:space="preserve"> ge</w:t>
      </w:r>
      <w:r w:rsidR="00F31F5F">
        <w:rPr>
          <w:rFonts w:ascii="Gotham Rounded Book" w:hAnsi="Gotham Rounded Book" w:cs="Arial"/>
        </w:rPr>
        <w:t>richte</w:t>
      </w:r>
      <w:r>
        <w:rPr>
          <w:rFonts w:ascii="Gotham Rounded Book" w:hAnsi="Gotham Rounded Book" w:cs="Arial"/>
        </w:rPr>
        <w:t xml:space="preserve">t. Die </w:t>
      </w:r>
      <w:r w:rsidRPr="003F54D0">
        <w:rPr>
          <w:rFonts w:ascii="Gotham Rounded Book" w:hAnsi="Gotham Rounded Book" w:cs="Arial"/>
        </w:rPr>
        <w:t xml:space="preserve">konsequente und systematische Weiterentwicklung aus über 20 Jahren Erfahrung in der Herstellung von Fensterlüftern wurde speziell für den Austausch hoher Luftmengen konzipiert und ist für alle gängigen Holzfenster geeignet. </w:t>
      </w:r>
      <w:r>
        <w:rPr>
          <w:rFonts w:ascii="Gotham Rounded Book" w:hAnsi="Gotham Rounded Book" w:cs="Arial"/>
        </w:rPr>
        <w:t>Die</w:t>
      </w:r>
      <w:r w:rsidRPr="003F54D0">
        <w:rPr>
          <w:rFonts w:ascii="Gotham Rounded Book" w:hAnsi="Gotham Rounded Book" w:cs="Arial"/>
        </w:rPr>
        <w:t xml:space="preserve"> Messdaten zum Volumenstrom beleg</w:t>
      </w:r>
      <w:r>
        <w:rPr>
          <w:rFonts w:ascii="Gotham Rounded Book" w:hAnsi="Gotham Rounded Book" w:cs="Arial"/>
        </w:rPr>
        <w:t>en</w:t>
      </w:r>
      <w:r w:rsidRPr="003F54D0">
        <w:rPr>
          <w:rFonts w:ascii="Gotham Rounded Book" w:hAnsi="Gotham Rounded Book" w:cs="Arial"/>
        </w:rPr>
        <w:t xml:space="preserve"> deutlich, wieso das „</w:t>
      </w:r>
      <w:proofErr w:type="spellStart"/>
      <w:r w:rsidRPr="003F54D0">
        <w:rPr>
          <w:rFonts w:ascii="Gotham Rounded Book" w:hAnsi="Gotham Rounded Book" w:cs="Arial"/>
        </w:rPr>
        <w:t>max</w:t>
      </w:r>
      <w:proofErr w:type="spellEnd"/>
      <w:r w:rsidRPr="003F54D0">
        <w:rPr>
          <w:rFonts w:ascii="Gotham Rounded Book" w:hAnsi="Gotham Rounded Book" w:cs="Arial"/>
        </w:rPr>
        <w:t>“ im Namen steht: Statt den üblicherweise knapp 5 m</w:t>
      </w:r>
      <w:r w:rsidRPr="003F54D0">
        <w:rPr>
          <w:rFonts w:ascii="Cambria" w:hAnsi="Cambria" w:cs="Cambria"/>
        </w:rPr>
        <w:t>³</w:t>
      </w:r>
      <w:r w:rsidRPr="003F54D0">
        <w:rPr>
          <w:rFonts w:ascii="Gotham Rounded Book" w:hAnsi="Gotham Rounded Book" w:cs="Arial"/>
        </w:rPr>
        <w:t xml:space="preserve">/h Volumenstrom bei 8 Pascal Druck erreicht der </w:t>
      </w:r>
      <w:proofErr w:type="spellStart"/>
      <w:r w:rsidRPr="003F54D0">
        <w:rPr>
          <w:rFonts w:ascii="Gotham Rounded Book" w:hAnsi="Gotham Rounded Book" w:cs="Arial"/>
        </w:rPr>
        <w:t>FFLHmax</w:t>
      </w:r>
      <w:proofErr w:type="spellEnd"/>
      <w:r w:rsidRPr="003F54D0">
        <w:rPr>
          <w:rFonts w:ascii="Gotham Rounded Book" w:hAnsi="Gotham Rounded Book" w:cs="Arial"/>
        </w:rPr>
        <w:t xml:space="preserve"> 7,9 m</w:t>
      </w:r>
      <w:r w:rsidRPr="003F54D0">
        <w:rPr>
          <w:rFonts w:ascii="Cambria" w:hAnsi="Cambria" w:cs="Cambria"/>
        </w:rPr>
        <w:t>³</w:t>
      </w:r>
      <w:r w:rsidRPr="003F54D0">
        <w:rPr>
          <w:rFonts w:ascii="Gotham Rounded Book" w:hAnsi="Gotham Rounded Book" w:cs="Arial"/>
        </w:rPr>
        <w:t>/h. Beim Einsatz von zwei der neuen Fensterlüfter sind bequem 15 m</w:t>
      </w:r>
      <w:r w:rsidRPr="003F54D0">
        <w:rPr>
          <w:rFonts w:ascii="Cambria" w:hAnsi="Cambria" w:cs="Cambria"/>
        </w:rPr>
        <w:t>³</w:t>
      </w:r>
      <w:r w:rsidRPr="003F54D0">
        <w:rPr>
          <w:rFonts w:ascii="Gotham Rounded Book" w:hAnsi="Gotham Rounded Book" w:cs="Arial"/>
        </w:rPr>
        <w:t>/h erreichbar.</w:t>
      </w:r>
    </w:p>
    <w:p w14:paraId="4F103DE0" w14:textId="3D228EF8" w:rsidR="0001555C" w:rsidRDefault="0001555C">
      <w:pPr>
        <w:jc w:val="both"/>
        <w:rPr>
          <w:rFonts w:ascii="Gotham Rounded Book" w:hAnsi="Gotham Rounded Book" w:cs="Arial"/>
        </w:rPr>
      </w:pPr>
    </w:p>
    <w:p w14:paraId="5E2F92B6" w14:textId="77777777" w:rsidR="0001555C" w:rsidRPr="008C3E88" w:rsidRDefault="0001555C" w:rsidP="0001555C">
      <w:pPr>
        <w:jc w:val="both"/>
        <w:rPr>
          <w:rFonts w:ascii="Gotham Rounded Book" w:hAnsi="Gotham Rounded Book" w:cs="Arial"/>
          <w:b/>
          <w:bCs/>
        </w:rPr>
      </w:pPr>
      <w:r w:rsidRPr="008C3E88">
        <w:rPr>
          <w:rFonts w:ascii="Gotham Rounded Book" w:hAnsi="Gotham Rounded Book" w:cs="Arial"/>
          <w:b/>
          <w:bCs/>
        </w:rPr>
        <w:t>Geheimnis um Weltneuheit wird gelüftet</w:t>
      </w:r>
    </w:p>
    <w:p w14:paraId="621C2A8E" w14:textId="77777777" w:rsidR="0001555C" w:rsidRDefault="0001555C" w:rsidP="0001555C">
      <w:pPr>
        <w:jc w:val="both"/>
        <w:rPr>
          <w:rFonts w:ascii="Gotham Rounded Book" w:hAnsi="Gotham Rounded Book" w:cs="Arial"/>
        </w:rPr>
      </w:pPr>
    </w:p>
    <w:p w14:paraId="6D996CA4" w14:textId="0EC9F258" w:rsidR="0001555C" w:rsidRPr="00EF7644" w:rsidRDefault="0001555C" w:rsidP="0001555C">
      <w:pPr>
        <w:jc w:val="both"/>
        <w:rPr>
          <w:rFonts w:ascii="Gotham Rounded Book" w:hAnsi="Gotham Rounded Book" w:cs="Arial"/>
        </w:rPr>
      </w:pPr>
      <w:r>
        <w:rPr>
          <w:rFonts w:ascii="Gotham Rounded Book" w:hAnsi="Gotham Rounded Book" w:cs="Arial"/>
        </w:rPr>
        <w:t>Ein weiterer Schwerpunkt auf der digitalen Messe wird das umfangreiche Service- und Dienstleistungsangebot des Unternehmens bilden. Und schließlich wird noch eine Neuheit enthüllt werden. „Das ist eine kleine Revolution auf dem Markt für Fensterlüfter“, verspricht Verhoeven, der sich ansonsten über diese Neuheit in Stillschweigen hüllt. „Nur soviel: So etwas gibt es noch nirgendwo, aber wir werden das Geheimnis erst auf der Messe lüften.“</w:t>
      </w:r>
    </w:p>
    <w:p w14:paraId="71D39CB4" w14:textId="77777777" w:rsidR="0001555C" w:rsidRDefault="0001555C">
      <w:pPr>
        <w:jc w:val="both"/>
        <w:rPr>
          <w:rFonts w:ascii="Gotham Rounded Book" w:hAnsi="Gotham Rounded Book" w:cs="Arial"/>
        </w:rPr>
      </w:pPr>
    </w:p>
    <w:p w14:paraId="552EB1FB" w14:textId="12604B37" w:rsidR="00A45DBE" w:rsidRPr="0001555C" w:rsidRDefault="0001555C" w:rsidP="0001555C">
      <w:r>
        <w:rPr>
          <w:rFonts w:ascii="Gotham Rounded Book" w:hAnsi="Gotham Rounded Book" w:cs="Arial"/>
        </w:rPr>
        <w:t xml:space="preserve">Gerne hätte das Unternehmen seine Besucher persönlich am Stand begrüßt. </w:t>
      </w:r>
      <w:r w:rsidR="00620A4A">
        <w:rPr>
          <w:rFonts w:ascii="Gotham Rounded Book" w:hAnsi="Gotham Rounded Book" w:cs="Arial"/>
        </w:rPr>
        <w:t>Stattdessen</w:t>
      </w:r>
      <w:r>
        <w:rPr>
          <w:rFonts w:ascii="Gotham Rounded Book" w:hAnsi="Gotham Rounded Book" w:cs="Arial"/>
        </w:rPr>
        <w:t xml:space="preserve"> können die Nutzer sich ausführlicher über die </w:t>
      </w:r>
      <w:r>
        <w:rPr>
          <w:rFonts w:ascii="Gotham Rounded Book" w:hAnsi="Gotham Rounded Book" w:cs="Arial"/>
        </w:rPr>
        <w:lastRenderedPageBreak/>
        <w:t xml:space="preserve">Produkte an einem neuen digitalen Messestand informieren. Unter </w:t>
      </w:r>
      <w:hyperlink r:id="rId7" w:history="1">
        <w:r w:rsidRPr="003E243C">
          <w:rPr>
            <w:rFonts w:ascii="Gotham Rounded Book" w:hAnsi="Gotham Rounded Book" w:cs="Arial"/>
          </w:rPr>
          <w:t>www.regel-air.de/virtueller-messestand/</w:t>
        </w:r>
      </w:hyperlink>
      <w:r>
        <w:t xml:space="preserve"> </w:t>
      </w:r>
      <w:r w:rsidR="00014EC7">
        <w:rPr>
          <w:rFonts w:ascii="Gotham Rounded Book" w:hAnsi="Gotham Rounded Book" w:cs="Arial"/>
        </w:rPr>
        <w:t>werden die Besucher von Geschäftsführer Verhoeven</w:t>
      </w:r>
      <w:r>
        <w:rPr>
          <w:rFonts w:ascii="Gotham Rounded Book" w:hAnsi="Gotham Rounded Book" w:cs="Arial"/>
        </w:rPr>
        <w:t xml:space="preserve"> begrüßt</w:t>
      </w:r>
      <w:r w:rsidR="00014EC7">
        <w:rPr>
          <w:rFonts w:ascii="Gotham Rounded Book" w:hAnsi="Gotham Rounded Book" w:cs="Arial"/>
        </w:rPr>
        <w:t xml:space="preserve">. „Im Prinzip wird der Messestand genauso abgebildet, wie er </w:t>
      </w:r>
      <w:r w:rsidR="008F62BF">
        <w:rPr>
          <w:rFonts w:ascii="Gotham Rounded Book" w:hAnsi="Gotham Rounded Book" w:cs="Arial"/>
        </w:rPr>
        <w:t>tatsächlich</w:t>
      </w:r>
      <w:r w:rsidR="00014EC7">
        <w:rPr>
          <w:rFonts w:ascii="Gotham Rounded Book" w:hAnsi="Gotham Rounded Book" w:cs="Arial"/>
        </w:rPr>
        <w:t xml:space="preserve"> </w:t>
      </w:r>
      <w:r w:rsidR="008F62BF">
        <w:rPr>
          <w:rFonts w:ascii="Gotham Rounded Book" w:hAnsi="Gotham Rounded Book" w:cs="Arial"/>
        </w:rPr>
        <w:t>aufgebaut worden wäre</w:t>
      </w:r>
      <w:r w:rsidR="00014EC7">
        <w:rPr>
          <w:rFonts w:ascii="Gotham Rounded Book" w:hAnsi="Gotham Rounded Book" w:cs="Arial"/>
        </w:rPr>
        <w:t xml:space="preserve">“, sagt er. </w:t>
      </w:r>
      <w:r w:rsidR="00A45DBE">
        <w:rPr>
          <w:rFonts w:ascii="Gotham Rounded Book" w:hAnsi="Gotham Rounded Book" w:cs="Arial"/>
        </w:rPr>
        <w:t xml:space="preserve">Das bedeutet auch, dass nicht </w:t>
      </w:r>
      <w:r w:rsidR="008F62BF">
        <w:rPr>
          <w:rFonts w:ascii="Gotham Rounded Book" w:hAnsi="Gotham Rounded Book" w:cs="Arial"/>
        </w:rPr>
        <w:t>einfach nur</w:t>
      </w:r>
      <w:r w:rsidR="00A45DBE">
        <w:rPr>
          <w:rFonts w:ascii="Gotham Rounded Book" w:hAnsi="Gotham Rounded Book" w:cs="Arial"/>
        </w:rPr>
        <w:t xml:space="preserve"> Produkte </w:t>
      </w:r>
      <w:r w:rsidR="008F62BF">
        <w:rPr>
          <w:rFonts w:ascii="Gotham Rounded Book" w:hAnsi="Gotham Rounded Book" w:cs="Arial"/>
        </w:rPr>
        <w:t>gezeigt werden</w:t>
      </w:r>
      <w:r w:rsidR="00A45DBE">
        <w:rPr>
          <w:rFonts w:ascii="Gotham Rounded Book" w:hAnsi="Gotham Rounded Book" w:cs="Arial"/>
        </w:rPr>
        <w:t xml:space="preserve">, sondern </w:t>
      </w:r>
      <w:r w:rsidR="008F62BF">
        <w:rPr>
          <w:rFonts w:ascii="Gotham Rounded Book" w:hAnsi="Gotham Rounded Book" w:cs="Arial"/>
        </w:rPr>
        <w:t xml:space="preserve">es sind </w:t>
      </w:r>
      <w:r w:rsidR="00A45DBE">
        <w:rPr>
          <w:rFonts w:ascii="Gotham Rounded Book" w:hAnsi="Gotham Rounded Book" w:cs="Arial"/>
        </w:rPr>
        <w:t>die Mitarbeiter</w:t>
      </w:r>
      <w:r>
        <w:rPr>
          <w:rFonts w:ascii="Gotham Rounded Book" w:hAnsi="Gotham Rounded Book" w:cs="Arial"/>
        </w:rPr>
        <w:t xml:space="preserve"> des Unternehmens</w:t>
      </w:r>
      <w:r w:rsidR="00A45DBE">
        <w:rPr>
          <w:rFonts w:ascii="Gotham Rounded Book" w:hAnsi="Gotham Rounded Book" w:cs="Arial"/>
        </w:rPr>
        <w:t xml:space="preserve">, die </w:t>
      </w:r>
      <w:r w:rsidR="008F62BF">
        <w:rPr>
          <w:rFonts w:ascii="Gotham Rounded Book" w:hAnsi="Gotham Rounded Book" w:cs="Arial"/>
        </w:rPr>
        <w:t>Lüfter und Dienstleistungen</w:t>
      </w:r>
      <w:r w:rsidR="00A45DBE">
        <w:rPr>
          <w:rFonts w:ascii="Gotham Rounded Book" w:hAnsi="Gotham Rounded Book" w:cs="Arial"/>
        </w:rPr>
        <w:t xml:space="preserve"> präsentieren</w:t>
      </w:r>
      <w:r w:rsidR="008F62BF">
        <w:rPr>
          <w:rFonts w:ascii="Gotham Rounded Book" w:hAnsi="Gotham Rounded Book" w:cs="Arial"/>
        </w:rPr>
        <w:t xml:space="preserve"> und erklären</w:t>
      </w:r>
      <w:r w:rsidR="00A45DBE">
        <w:rPr>
          <w:rFonts w:ascii="Gotham Rounded Book" w:hAnsi="Gotham Rounded Book" w:cs="Arial"/>
        </w:rPr>
        <w:t>. „Wir wollen das Persönliche, das sich ansonsten auf Messen ja auch ergibt, ein wenig in die digitale Welt übertragen“, erläutert Verhoeven.</w:t>
      </w:r>
    </w:p>
    <w:p w14:paraId="66A1A679" w14:textId="77777777" w:rsidR="00A45DBE" w:rsidRDefault="00A45DBE">
      <w:pPr>
        <w:jc w:val="both"/>
        <w:rPr>
          <w:rFonts w:ascii="Gotham Rounded Book" w:hAnsi="Gotham Rounded Book" w:cs="Arial"/>
        </w:rPr>
      </w:pPr>
    </w:p>
    <w:p w14:paraId="40B5A691" w14:textId="2FA3ECF2" w:rsidR="007122E3" w:rsidRDefault="00A45DBE">
      <w:pPr>
        <w:jc w:val="both"/>
        <w:rPr>
          <w:rFonts w:ascii="Gotham Rounded Book" w:hAnsi="Gotham Rounded Book" w:cs="Arial"/>
        </w:rPr>
      </w:pPr>
      <w:r>
        <w:rPr>
          <w:rFonts w:ascii="Gotham Rounded Book" w:hAnsi="Gotham Rounded Book" w:cs="Arial"/>
        </w:rPr>
        <w:t xml:space="preserve">So </w:t>
      </w:r>
      <w:r w:rsidR="008F62BF">
        <w:rPr>
          <w:rFonts w:ascii="Gotham Rounded Book" w:hAnsi="Gotham Rounded Book" w:cs="Arial"/>
        </w:rPr>
        <w:t>besteht der</w:t>
      </w:r>
      <w:r>
        <w:rPr>
          <w:rFonts w:ascii="Gotham Rounded Book" w:hAnsi="Gotham Rounded Book" w:cs="Arial"/>
        </w:rPr>
        <w:t xml:space="preserve"> digitale Messestand </w:t>
      </w:r>
      <w:r w:rsidR="008F62BF">
        <w:rPr>
          <w:rFonts w:ascii="Gotham Rounded Book" w:hAnsi="Gotham Rounded Book" w:cs="Arial"/>
        </w:rPr>
        <w:t xml:space="preserve">aus </w:t>
      </w:r>
      <w:r>
        <w:rPr>
          <w:rFonts w:ascii="Gotham Rounded Book" w:hAnsi="Gotham Rounded Book" w:cs="Arial"/>
        </w:rPr>
        <w:t>verschiedene</w:t>
      </w:r>
      <w:r w:rsidR="008F62BF">
        <w:rPr>
          <w:rFonts w:ascii="Gotham Rounded Book" w:hAnsi="Gotham Rounded Book" w:cs="Arial"/>
        </w:rPr>
        <w:t>n</w:t>
      </w:r>
      <w:r>
        <w:rPr>
          <w:rFonts w:ascii="Gotham Rounded Book" w:hAnsi="Gotham Rounded Book" w:cs="Arial"/>
        </w:rPr>
        <w:t xml:space="preserve"> Themenblöcke</w:t>
      </w:r>
      <w:r w:rsidR="008F62BF">
        <w:rPr>
          <w:rFonts w:ascii="Gotham Rounded Book" w:hAnsi="Gotham Rounded Book" w:cs="Arial"/>
        </w:rPr>
        <w:t>n</w:t>
      </w:r>
      <w:r>
        <w:rPr>
          <w:rFonts w:ascii="Gotham Rounded Book" w:hAnsi="Gotham Rounded Book" w:cs="Arial"/>
        </w:rPr>
        <w:t xml:space="preserve">, die jeweils mit einem Button angeklickt werden können. So wird der Besucher auf </w:t>
      </w:r>
      <w:r w:rsidR="0001555C">
        <w:rPr>
          <w:rFonts w:ascii="Gotham Rounded Book" w:hAnsi="Gotham Rounded Book" w:cs="Arial"/>
        </w:rPr>
        <w:t>die</w:t>
      </w:r>
      <w:r>
        <w:rPr>
          <w:rFonts w:ascii="Gotham Rounded Book" w:hAnsi="Gotham Rounded Book" w:cs="Arial"/>
        </w:rPr>
        <w:t xml:space="preserve"> </w:t>
      </w:r>
      <w:r w:rsidR="0001555C">
        <w:rPr>
          <w:rFonts w:ascii="Gotham Rounded Book" w:hAnsi="Gotham Rounded Book" w:cs="Arial"/>
        </w:rPr>
        <w:t>jeweilige</w:t>
      </w:r>
      <w:r w:rsidR="00A579B9">
        <w:rPr>
          <w:rFonts w:ascii="Gotham Rounded Book" w:hAnsi="Gotham Rounded Book" w:cs="Arial"/>
        </w:rPr>
        <w:t xml:space="preserve"> </w:t>
      </w:r>
      <w:proofErr w:type="spellStart"/>
      <w:r>
        <w:rPr>
          <w:rFonts w:ascii="Gotham Rounded Book" w:hAnsi="Gotham Rounded Book" w:cs="Arial"/>
        </w:rPr>
        <w:t>Landing</w:t>
      </w:r>
      <w:proofErr w:type="spellEnd"/>
      <w:r>
        <w:rPr>
          <w:rFonts w:ascii="Gotham Rounded Book" w:hAnsi="Gotham Rounded Book" w:cs="Arial"/>
        </w:rPr>
        <w:t xml:space="preserve"> Page geführt, wo </w:t>
      </w:r>
      <w:r w:rsidR="00A579B9">
        <w:rPr>
          <w:rFonts w:ascii="Gotham Rounded Book" w:hAnsi="Gotham Rounded Book" w:cs="Arial"/>
        </w:rPr>
        <w:t>ein</w:t>
      </w:r>
      <w:r>
        <w:rPr>
          <w:rFonts w:ascii="Gotham Rounded Book" w:hAnsi="Gotham Rounded Book" w:cs="Arial"/>
        </w:rPr>
        <w:t xml:space="preserve"> Mitarbeiter</w:t>
      </w:r>
      <w:r w:rsidR="00565BAB">
        <w:rPr>
          <w:rFonts w:ascii="Gotham Rounded Book" w:hAnsi="Gotham Rounded Book" w:cs="Arial"/>
        </w:rPr>
        <w:t xml:space="preserve"> des Familienunternehmens</w:t>
      </w:r>
      <w:r>
        <w:rPr>
          <w:rFonts w:ascii="Gotham Rounded Book" w:hAnsi="Gotham Rounded Book" w:cs="Arial"/>
        </w:rPr>
        <w:t xml:space="preserve"> das Produkt </w:t>
      </w:r>
      <w:r w:rsidR="00565BAB">
        <w:rPr>
          <w:rFonts w:ascii="Gotham Rounded Book" w:hAnsi="Gotham Rounded Book" w:cs="Arial"/>
        </w:rPr>
        <w:t>in einem</w:t>
      </w:r>
      <w:r>
        <w:rPr>
          <w:rFonts w:ascii="Gotham Rounded Book" w:hAnsi="Gotham Rounded Book" w:cs="Arial"/>
        </w:rPr>
        <w:t xml:space="preserve"> kurze</w:t>
      </w:r>
      <w:r w:rsidR="00565BAB">
        <w:rPr>
          <w:rFonts w:ascii="Gotham Rounded Book" w:hAnsi="Gotham Rounded Book" w:cs="Arial"/>
        </w:rPr>
        <w:t>n</w:t>
      </w:r>
      <w:r>
        <w:rPr>
          <w:rFonts w:ascii="Gotham Rounded Book" w:hAnsi="Gotham Rounded Book" w:cs="Arial"/>
        </w:rPr>
        <w:t xml:space="preserve"> und knackige</w:t>
      </w:r>
      <w:r w:rsidR="00565BAB">
        <w:rPr>
          <w:rFonts w:ascii="Gotham Rounded Book" w:hAnsi="Gotham Rounded Book" w:cs="Arial"/>
        </w:rPr>
        <w:t>n</w:t>
      </w:r>
      <w:r>
        <w:rPr>
          <w:rFonts w:ascii="Gotham Rounded Book" w:hAnsi="Gotham Rounded Book" w:cs="Arial"/>
        </w:rPr>
        <w:t xml:space="preserve"> Video erklärt. </w:t>
      </w:r>
      <w:r w:rsidR="00565BAB">
        <w:rPr>
          <w:rFonts w:ascii="Gotham Rounded Book" w:hAnsi="Gotham Rounded Book" w:cs="Arial"/>
        </w:rPr>
        <w:t>„Die Videos wurden an den Original-Ständen gedreht, so dass der Eindruck der Besucher verstärkt</w:t>
      </w:r>
      <w:r w:rsidR="00A579B9">
        <w:rPr>
          <w:rFonts w:ascii="Gotham Rounded Book" w:hAnsi="Gotham Rounded Book" w:cs="Arial"/>
        </w:rPr>
        <w:t xml:space="preserve"> wird</w:t>
      </w:r>
      <w:r w:rsidR="00565BAB">
        <w:rPr>
          <w:rFonts w:ascii="Gotham Rounded Book" w:hAnsi="Gotham Rounded Book" w:cs="Arial"/>
        </w:rPr>
        <w:t>, tatsächlich auf der Messe an unserem Stand zu stehen“, so Verhoeven.</w:t>
      </w:r>
    </w:p>
    <w:p w14:paraId="68D9925C" w14:textId="7DD0BF9D" w:rsidR="008C3E88" w:rsidRDefault="008C3E88">
      <w:pPr>
        <w:jc w:val="both"/>
        <w:rPr>
          <w:rFonts w:ascii="Gotham Rounded Book" w:hAnsi="Gotham Rounded Book" w:cs="Arial"/>
        </w:rPr>
      </w:pPr>
    </w:p>
    <w:sectPr w:rsidR="008C3E88" w:rsidSect="00446B70">
      <w:headerReference w:type="default" r:id="rId8"/>
      <w:footerReference w:type="default" r:id="rId9"/>
      <w:pgSz w:w="11900" w:h="16840"/>
      <w:pgMar w:top="1417" w:right="1552" w:bottom="1134" w:left="1417"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D1812" w14:textId="77777777" w:rsidR="003C4180" w:rsidRDefault="003C4180" w:rsidP="001D242C">
      <w:r>
        <w:separator/>
      </w:r>
    </w:p>
  </w:endnote>
  <w:endnote w:type="continuationSeparator" w:id="0">
    <w:p w14:paraId="5870AB5C" w14:textId="77777777" w:rsidR="003C4180" w:rsidRDefault="003C4180" w:rsidP="001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ok">
    <w:altName w:val="Gotham Rounded Book"/>
    <w:panose1 w:val="00000000000000000000"/>
    <w:charset w:val="00"/>
    <w:family w:val="auto"/>
    <w:notTrueType/>
    <w:pitch w:val="variable"/>
    <w:sig w:usb0="A000007F" w:usb1="4000004A" w:usb2="00000000" w:usb3="00000000" w:csb0="0000000B" w:csb1="00000000"/>
  </w:font>
  <w:font w:name="Gotham Rounded Bold">
    <w:altName w:val="Gotham Rounded"/>
    <w:panose1 w:val="00000000000000000000"/>
    <w:charset w:val="00"/>
    <w:family w:val="auto"/>
    <w:notTrueType/>
    <w:pitch w:val="variable"/>
    <w:sig w:usb0="A000007F" w:usb1="4000004A" w:usb2="00000000" w:usb3="00000000" w:csb0="0000000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1942 report">
    <w:altName w:val="1942 report"/>
    <w:panose1 w:val="00000000000000000000"/>
    <w:charset w:val="00"/>
    <w:family w:val="auto"/>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3F238" w14:textId="77777777" w:rsidR="003F54D0" w:rsidRDefault="003F54D0"/>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676"/>
    </w:tblGrid>
    <w:tr w:rsidR="00CA13C1" w14:paraId="2719F88B" w14:textId="77777777" w:rsidTr="003F54D0">
      <w:tc>
        <w:tcPr>
          <w:tcW w:w="5245" w:type="dxa"/>
          <w:vAlign w:val="bottom"/>
        </w:tcPr>
        <w:p w14:paraId="62B71715" w14:textId="1EA6A200" w:rsidR="00CA13C1" w:rsidRDefault="00CA13C1" w:rsidP="001D242C">
          <w:pPr>
            <w:rPr>
              <w:rFonts w:ascii="Calibri" w:hAnsi="Calibri" w:cs="Times New Roman"/>
              <w:b/>
              <w:bCs/>
              <w:color w:val="144B7D"/>
              <w:lang w:eastAsia="de-DE"/>
            </w:rPr>
          </w:pPr>
          <w:r w:rsidRPr="0097726A">
            <w:rPr>
              <w:rFonts w:ascii="Calibri" w:hAnsi="Calibri" w:cs="Times New Roman"/>
              <w:b/>
              <w:bCs/>
              <w:color w:val="144B7D"/>
              <w:lang w:val="en-US" w:eastAsia="de-DE"/>
            </w:rPr>
            <w:t xml:space="preserve">Regel-air Becks GmbH &amp; Co. </w:t>
          </w:r>
          <w:r w:rsidRPr="0097726A">
            <w:rPr>
              <w:rFonts w:ascii="Calibri" w:hAnsi="Calibri" w:cs="Times New Roman"/>
              <w:b/>
              <w:bCs/>
              <w:color w:val="144B7D"/>
              <w:lang w:eastAsia="de-DE"/>
            </w:rPr>
            <w:t>KG</w:t>
          </w:r>
          <w:r>
            <w:rPr>
              <w:rFonts w:ascii="Calibri" w:hAnsi="Calibri" w:cs="Times New Roman"/>
              <w:b/>
              <w:bCs/>
              <w:color w:val="144B7D"/>
              <w:lang w:eastAsia="de-DE"/>
            </w:rPr>
            <w:br/>
          </w:r>
          <w:r w:rsidRPr="0097726A">
            <w:rPr>
              <w:rFonts w:ascii="Calibri" w:hAnsi="Calibri" w:cs="Times New Roman"/>
              <w:color w:val="144B7D"/>
              <w:sz w:val="22"/>
              <w:szCs w:val="22"/>
              <w:lang w:eastAsia="de-DE"/>
            </w:rPr>
            <w:t>An der Seidenweberei 12</w:t>
          </w:r>
          <w:r>
            <w:rPr>
              <w:rFonts w:ascii="Calibri" w:hAnsi="Calibri" w:cs="Times New Roman"/>
              <w:color w:val="144B7D"/>
              <w:sz w:val="22"/>
              <w:szCs w:val="22"/>
              <w:lang w:eastAsia="de-DE"/>
            </w:rPr>
            <w:br/>
          </w:r>
          <w:r w:rsidRPr="0097726A">
            <w:rPr>
              <w:rFonts w:ascii="Calibri" w:hAnsi="Calibri" w:cs="Times New Roman"/>
              <w:color w:val="144B7D"/>
              <w:sz w:val="22"/>
              <w:szCs w:val="22"/>
              <w:lang w:eastAsia="de-DE"/>
            </w:rPr>
            <w:t>47608 Geldern-</w:t>
          </w:r>
          <w:proofErr w:type="spellStart"/>
          <w:r w:rsidRPr="0097726A">
            <w:rPr>
              <w:rFonts w:ascii="Calibri" w:hAnsi="Calibri" w:cs="Times New Roman"/>
              <w:color w:val="144B7D"/>
              <w:sz w:val="22"/>
              <w:szCs w:val="22"/>
              <w:lang w:eastAsia="de-DE"/>
            </w:rPr>
            <w:t>Walbeck</w:t>
          </w:r>
          <w:proofErr w:type="spellEnd"/>
          <w:r>
            <w:rPr>
              <w:rFonts w:ascii="Calibri" w:hAnsi="Calibri" w:cs="Times New Roman"/>
              <w:color w:val="144B7D"/>
              <w:sz w:val="22"/>
              <w:szCs w:val="22"/>
              <w:lang w:eastAsia="de-DE"/>
            </w:rPr>
            <w:br/>
          </w:r>
          <w:r>
            <w:rPr>
              <w:rFonts w:ascii="Calibri" w:hAnsi="Calibri" w:cs="Times New Roman"/>
              <w:b/>
              <w:bCs/>
              <w:color w:val="144B7D"/>
              <w:sz w:val="22"/>
              <w:szCs w:val="22"/>
              <w:lang w:eastAsia="de-DE"/>
            </w:rPr>
            <w:br/>
          </w:r>
          <w:hyperlink r:id="rId1" w:history="1">
            <w:r w:rsidRPr="0097726A">
              <w:rPr>
                <w:rStyle w:val="Hyperlink"/>
                <w:color w:val="144B7D"/>
              </w:rPr>
              <w:t>www.regel-air.de</w:t>
            </w:r>
          </w:hyperlink>
          <w:r w:rsidRPr="0097726A">
            <w:rPr>
              <w:color w:val="144B7D"/>
            </w:rPr>
            <w:tab/>
          </w:r>
        </w:p>
      </w:tc>
      <w:tc>
        <w:tcPr>
          <w:tcW w:w="3676" w:type="dxa"/>
        </w:tcPr>
        <w:p w14:paraId="24FD5E5E" w14:textId="71A9561D" w:rsidR="00CA13C1" w:rsidRDefault="00CA13C1" w:rsidP="001D242C">
          <w:pPr>
            <w:rPr>
              <w:rFonts w:ascii="Calibri" w:hAnsi="Calibri" w:cs="Times New Roman"/>
              <w:b/>
              <w:bCs/>
              <w:color w:val="144B7D"/>
              <w:lang w:eastAsia="de-DE"/>
            </w:rPr>
          </w:pPr>
          <w:proofErr w:type="spellStart"/>
          <w:r w:rsidRPr="0097726A">
            <w:rPr>
              <w:rFonts w:ascii="1942 report" w:hAnsi="1942 report"/>
              <w:b/>
              <w:color w:val="144B7D"/>
              <w:sz w:val="32"/>
              <w:szCs w:val="32"/>
            </w:rPr>
            <w:t>rbk</w:t>
          </w:r>
          <w:proofErr w:type="spellEnd"/>
          <w:r w:rsidRPr="0097726A">
            <w:rPr>
              <w:rFonts w:ascii="Calibri" w:hAnsi="Calibri" w:cs="Times New Roman"/>
              <w:b/>
              <w:bCs/>
              <w:color w:val="144B7D"/>
              <w:lang w:eastAsia="de-DE"/>
            </w:rPr>
            <w:t xml:space="preserve"> – Redaktionsbüro Kluge</w:t>
          </w:r>
          <w:r>
            <w:rPr>
              <w:rFonts w:ascii="Calibri" w:hAnsi="Calibri" w:cs="Times New Roman"/>
              <w:b/>
              <w:bCs/>
              <w:color w:val="144B7D"/>
              <w:lang w:eastAsia="de-DE"/>
            </w:rPr>
            <w:br/>
          </w:r>
          <w:r w:rsidRPr="0097726A">
            <w:rPr>
              <w:rFonts w:ascii="Calibri" w:hAnsi="Calibri" w:cs="Times New Roman"/>
              <w:color w:val="144B7D"/>
              <w:sz w:val="22"/>
              <w:szCs w:val="22"/>
              <w:lang w:eastAsia="de-DE"/>
            </w:rPr>
            <w:t>Amselweg 25</w:t>
          </w:r>
          <w:r>
            <w:rPr>
              <w:rFonts w:ascii="Calibri" w:hAnsi="Calibri" w:cs="Times New Roman"/>
              <w:color w:val="144B7D"/>
              <w:sz w:val="22"/>
              <w:szCs w:val="22"/>
              <w:lang w:eastAsia="de-DE"/>
            </w:rPr>
            <w:br/>
          </w:r>
          <w:r w:rsidRPr="0097726A">
            <w:rPr>
              <w:rFonts w:ascii="Calibri" w:hAnsi="Calibri" w:cs="Times New Roman"/>
              <w:color w:val="144B7D"/>
              <w:sz w:val="22"/>
              <w:szCs w:val="22"/>
              <w:lang w:eastAsia="de-DE"/>
            </w:rPr>
            <w:t>46509 Xanten</w:t>
          </w:r>
          <w:r>
            <w:rPr>
              <w:rFonts w:ascii="Calibri" w:hAnsi="Calibri" w:cs="Times New Roman"/>
              <w:color w:val="144B7D"/>
              <w:sz w:val="22"/>
              <w:szCs w:val="22"/>
              <w:lang w:eastAsia="de-DE"/>
            </w:rPr>
            <w:br/>
          </w:r>
          <w:r w:rsidRPr="0097726A">
            <w:rPr>
              <w:rFonts w:ascii="Calibri" w:hAnsi="Calibri" w:cs="Times New Roman"/>
              <w:color w:val="144B7D"/>
              <w:sz w:val="22"/>
              <w:szCs w:val="22"/>
              <w:lang w:eastAsia="de-DE"/>
            </w:rPr>
            <w:t>Tel.: +49 (0) 28 01 80 464 38</w:t>
          </w:r>
          <w:r>
            <w:rPr>
              <w:rFonts w:ascii="Calibri" w:hAnsi="Calibri" w:cs="Times New Roman"/>
              <w:color w:val="144B7D"/>
              <w:sz w:val="22"/>
              <w:szCs w:val="22"/>
              <w:lang w:eastAsia="de-DE"/>
            </w:rPr>
            <w:br/>
          </w:r>
          <w:r w:rsidRPr="0097726A">
            <w:rPr>
              <w:color w:val="144B7D"/>
            </w:rPr>
            <w:t xml:space="preserve">presse@rbk-pr.de       </w:t>
          </w:r>
          <w:r>
            <w:t xml:space="preserve">         </w:t>
          </w:r>
        </w:p>
      </w:tc>
    </w:tr>
  </w:tbl>
  <w:p w14:paraId="6A128DF5" w14:textId="4B612504" w:rsidR="001D242C" w:rsidRDefault="001D242C" w:rsidP="00CA13C1">
    <w:pP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0E023" w14:textId="77777777" w:rsidR="003C4180" w:rsidRDefault="003C4180" w:rsidP="001D242C">
      <w:r>
        <w:separator/>
      </w:r>
    </w:p>
  </w:footnote>
  <w:footnote w:type="continuationSeparator" w:id="0">
    <w:p w14:paraId="2638F79D" w14:textId="77777777" w:rsidR="003C4180" w:rsidRDefault="003C4180" w:rsidP="001D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5F2D0" w14:textId="23307447" w:rsidR="001D242C" w:rsidRDefault="001D242C">
    <w:pPr>
      <w:pStyle w:val="Kopfzeile"/>
    </w:pPr>
    <w:r>
      <w:tab/>
    </w:r>
    <w:r>
      <w:tab/>
      <w:t xml:space="preserve">        </w:t>
    </w:r>
    <w:r>
      <w:rPr>
        <w:noProof/>
        <w:lang w:eastAsia="de-DE"/>
      </w:rPr>
      <w:drawing>
        <wp:inline distT="0" distB="0" distL="0" distR="0" wp14:anchorId="4235285E" wp14:editId="7B23497F">
          <wp:extent cx="951865" cy="1041612"/>
          <wp:effectExtent l="0" t="0" r="0" b="0"/>
          <wp:docPr id="11" name="Bild 2" descr="Fotos/10037-012-001_Normal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tos/10037-012-001_Normal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4875" cy="1055849"/>
                  </a:xfrm>
                  <a:prstGeom prst="rect">
                    <a:avLst/>
                  </a:prstGeom>
                  <a:noFill/>
                  <a:ln>
                    <a:noFill/>
                  </a:ln>
                </pic:spPr>
              </pic:pic>
            </a:graphicData>
          </a:graphic>
        </wp:inline>
      </w:drawing>
    </w:r>
  </w:p>
  <w:p w14:paraId="72627B09" w14:textId="77777777" w:rsidR="001D242C" w:rsidRDefault="001D242C">
    <w:pPr>
      <w:pStyle w:val="Kopfzeile"/>
    </w:pPr>
  </w:p>
  <w:p w14:paraId="67920D0B" w14:textId="77777777" w:rsidR="001D242C" w:rsidRDefault="001D24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6A3232"/>
    <w:multiLevelType w:val="hybridMultilevel"/>
    <w:tmpl w:val="AA8AE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2D"/>
    <w:rsid w:val="00012B50"/>
    <w:rsid w:val="00014EC7"/>
    <w:rsid w:val="0001555C"/>
    <w:rsid w:val="0003002D"/>
    <w:rsid w:val="00047816"/>
    <w:rsid w:val="00050D2D"/>
    <w:rsid w:val="00055039"/>
    <w:rsid w:val="000667EE"/>
    <w:rsid w:val="00093074"/>
    <w:rsid w:val="000954C4"/>
    <w:rsid w:val="000A1CF7"/>
    <w:rsid w:val="000B158C"/>
    <w:rsid w:val="000D1658"/>
    <w:rsid w:val="000F4099"/>
    <w:rsid w:val="001026C0"/>
    <w:rsid w:val="00114545"/>
    <w:rsid w:val="0013636C"/>
    <w:rsid w:val="00144FEE"/>
    <w:rsid w:val="00174A1B"/>
    <w:rsid w:val="00176977"/>
    <w:rsid w:val="00177D32"/>
    <w:rsid w:val="00181EEB"/>
    <w:rsid w:val="00192A34"/>
    <w:rsid w:val="001C0451"/>
    <w:rsid w:val="001C5B0C"/>
    <w:rsid w:val="001D242C"/>
    <w:rsid w:val="001E468F"/>
    <w:rsid w:val="002144C8"/>
    <w:rsid w:val="00233EBA"/>
    <w:rsid w:val="002343D7"/>
    <w:rsid w:val="002573F2"/>
    <w:rsid w:val="002731F0"/>
    <w:rsid w:val="0028387A"/>
    <w:rsid w:val="002A5B9F"/>
    <w:rsid w:val="002C4287"/>
    <w:rsid w:val="002E4F43"/>
    <w:rsid w:val="002F398C"/>
    <w:rsid w:val="00341C63"/>
    <w:rsid w:val="00351D7F"/>
    <w:rsid w:val="00367F19"/>
    <w:rsid w:val="00371FA1"/>
    <w:rsid w:val="00375C40"/>
    <w:rsid w:val="003869A9"/>
    <w:rsid w:val="003B451E"/>
    <w:rsid w:val="003C4180"/>
    <w:rsid w:val="003D3956"/>
    <w:rsid w:val="003D4984"/>
    <w:rsid w:val="003E243C"/>
    <w:rsid w:val="003F54D0"/>
    <w:rsid w:val="0040112A"/>
    <w:rsid w:val="00407436"/>
    <w:rsid w:val="00420E7D"/>
    <w:rsid w:val="004222A4"/>
    <w:rsid w:val="0042290B"/>
    <w:rsid w:val="00430EE7"/>
    <w:rsid w:val="00446B70"/>
    <w:rsid w:val="00453D3F"/>
    <w:rsid w:val="00466276"/>
    <w:rsid w:val="004B15DF"/>
    <w:rsid w:val="004D0E21"/>
    <w:rsid w:val="005116A7"/>
    <w:rsid w:val="00514634"/>
    <w:rsid w:val="00517550"/>
    <w:rsid w:val="0051788D"/>
    <w:rsid w:val="00553B67"/>
    <w:rsid w:val="00565BAB"/>
    <w:rsid w:val="005A1C11"/>
    <w:rsid w:val="005C0E93"/>
    <w:rsid w:val="005C19CF"/>
    <w:rsid w:val="005C3BB8"/>
    <w:rsid w:val="005D0D49"/>
    <w:rsid w:val="005D2675"/>
    <w:rsid w:val="005E194F"/>
    <w:rsid w:val="005F5A31"/>
    <w:rsid w:val="00612BF4"/>
    <w:rsid w:val="00620A4A"/>
    <w:rsid w:val="00645403"/>
    <w:rsid w:val="00656F4F"/>
    <w:rsid w:val="00680437"/>
    <w:rsid w:val="00680C2B"/>
    <w:rsid w:val="0068280A"/>
    <w:rsid w:val="006C159D"/>
    <w:rsid w:val="006D3CE6"/>
    <w:rsid w:val="006E0BAF"/>
    <w:rsid w:val="006E1FC2"/>
    <w:rsid w:val="006E35C0"/>
    <w:rsid w:val="006E5350"/>
    <w:rsid w:val="006F49E4"/>
    <w:rsid w:val="007044C0"/>
    <w:rsid w:val="007122E3"/>
    <w:rsid w:val="0071380D"/>
    <w:rsid w:val="00716091"/>
    <w:rsid w:val="007647DD"/>
    <w:rsid w:val="007833E8"/>
    <w:rsid w:val="007B2EA4"/>
    <w:rsid w:val="007B7397"/>
    <w:rsid w:val="007F433D"/>
    <w:rsid w:val="00822275"/>
    <w:rsid w:val="008345A2"/>
    <w:rsid w:val="00875F08"/>
    <w:rsid w:val="0088213D"/>
    <w:rsid w:val="008A2107"/>
    <w:rsid w:val="008A5F04"/>
    <w:rsid w:val="008C2371"/>
    <w:rsid w:val="008C3E88"/>
    <w:rsid w:val="008D78C1"/>
    <w:rsid w:val="008F46B4"/>
    <w:rsid w:val="008F62BF"/>
    <w:rsid w:val="00926DC9"/>
    <w:rsid w:val="00953D3F"/>
    <w:rsid w:val="00956CB0"/>
    <w:rsid w:val="009573FB"/>
    <w:rsid w:val="00965ACA"/>
    <w:rsid w:val="00972277"/>
    <w:rsid w:val="0097726A"/>
    <w:rsid w:val="009B146B"/>
    <w:rsid w:val="009C0FB1"/>
    <w:rsid w:val="009F4E56"/>
    <w:rsid w:val="00A15AB2"/>
    <w:rsid w:val="00A21227"/>
    <w:rsid w:val="00A360FD"/>
    <w:rsid w:val="00A4586C"/>
    <w:rsid w:val="00A45DBE"/>
    <w:rsid w:val="00A5656F"/>
    <w:rsid w:val="00A579B9"/>
    <w:rsid w:val="00A6774E"/>
    <w:rsid w:val="00A70880"/>
    <w:rsid w:val="00AA56CF"/>
    <w:rsid w:val="00AD589F"/>
    <w:rsid w:val="00AE34BE"/>
    <w:rsid w:val="00AF68AA"/>
    <w:rsid w:val="00B1142B"/>
    <w:rsid w:val="00B4232E"/>
    <w:rsid w:val="00B50194"/>
    <w:rsid w:val="00B77C90"/>
    <w:rsid w:val="00B95698"/>
    <w:rsid w:val="00BB1C2A"/>
    <w:rsid w:val="00BB2821"/>
    <w:rsid w:val="00BC2FAA"/>
    <w:rsid w:val="00BC41BB"/>
    <w:rsid w:val="00BF70D3"/>
    <w:rsid w:val="00C0224A"/>
    <w:rsid w:val="00C1024F"/>
    <w:rsid w:val="00C209BA"/>
    <w:rsid w:val="00C330A0"/>
    <w:rsid w:val="00C35BC7"/>
    <w:rsid w:val="00C70A99"/>
    <w:rsid w:val="00C72C20"/>
    <w:rsid w:val="00C807EF"/>
    <w:rsid w:val="00C870A8"/>
    <w:rsid w:val="00C90F14"/>
    <w:rsid w:val="00C915D6"/>
    <w:rsid w:val="00C91FDF"/>
    <w:rsid w:val="00CA13C1"/>
    <w:rsid w:val="00CA1F30"/>
    <w:rsid w:val="00CA353B"/>
    <w:rsid w:val="00CD70ED"/>
    <w:rsid w:val="00CF1A85"/>
    <w:rsid w:val="00D36587"/>
    <w:rsid w:val="00D44ABC"/>
    <w:rsid w:val="00D53108"/>
    <w:rsid w:val="00D5785E"/>
    <w:rsid w:val="00D76B26"/>
    <w:rsid w:val="00D91488"/>
    <w:rsid w:val="00D958A1"/>
    <w:rsid w:val="00DE517E"/>
    <w:rsid w:val="00E05837"/>
    <w:rsid w:val="00E33903"/>
    <w:rsid w:val="00E42F33"/>
    <w:rsid w:val="00E537B1"/>
    <w:rsid w:val="00E63DC7"/>
    <w:rsid w:val="00E65AAA"/>
    <w:rsid w:val="00E8057F"/>
    <w:rsid w:val="00E9146C"/>
    <w:rsid w:val="00E921A8"/>
    <w:rsid w:val="00EA244E"/>
    <w:rsid w:val="00EA2E73"/>
    <w:rsid w:val="00EC3094"/>
    <w:rsid w:val="00EC6F41"/>
    <w:rsid w:val="00ED3361"/>
    <w:rsid w:val="00EF7644"/>
    <w:rsid w:val="00F259AA"/>
    <w:rsid w:val="00F26A37"/>
    <w:rsid w:val="00F26C80"/>
    <w:rsid w:val="00F31F5F"/>
    <w:rsid w:val="00F405C4"/>
    <w:rsid w:val="00F46B72"/>
    <w:rsid w:val="00F7346C"/>
    <w:rsid w:val="00F748A3"/>
    <w:rsid w:val="00F8422A"/>
    <w:rsid w:val="00F84A7B"/>
    <w:rsid w:val="00F97824"/>
    <w:rsid w:val="00FA2F0A"/>
    <w:rsid w:val="00FA5B13"/>
    <w:rsid w:val="00FB0A36"/>
    <w:rsid w:val="00FC0D18"/>
    <w:rsid w:val="00FE5D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1F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2A5B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D242C"/>
    <w:pPr>
      <w:tabs>
        <w:tab w:val="center" w:pos="4536"/>
        <w:tab w:val="right" w:pos="9072"/>
      </w:tabs>
    </w:pPr>
  </w:style>
  <w:style w:type="character" w:customStyle="1" w:styleId="KopfzeileZchn">
    <w:name w:val="Kopfzeile Zchn"/>
    <w:basedOn w:val="Absatz-Standardschriftart"/>
    <w:link w:val="Kopfzeile"/>
    <w:uiPriority w:val="99"/>
    <w:rsid w:val="001D242C"/>
  </w:style>
  <w:style w:type="paragraph" w:styleId="Fuzeile">
    <w:name w:val="footer"/>
    <w:basedOn w:val="Standard"/>
    <w:link w:val="FuzeileZchn"/>
    <w:uiPriority w:val="99"/>
    <w:unhideWhenUsed/>
    <w:rsid w:val="001D242C"/>
    <w:pPr>
      <w:tabs>
        <w:tab w:val="center" w:pos="4536"/>
        <w:tab w:val="right" w:pos="9072"/>
      </w:tabs>
    </w:pPr>
  </w:style>
  <w:style w:type="character" w:customStyle="1" w:styleId="FuzeileZchn">
    <w:name w:val="Fußzeile Zchn"/>
    <w:basedOn w:val="Absatz-Standardschriftart"/>
    <w:link w:val="Fuzeile"/>
    <w:uiPriority w:val="99"/>
    <w:rsid w:val="001D242C"/>
  </w:style>
  <w:style w:type="character" w:styleId="Hyperlink">
    <w:name w:val="Hyperlink"/>
    <w:basedOn w:val="Absatz-Standardschriftart"/>
    <w:uiPriority w:val="99"/>
    <w:unhideWhenUsed/>
    <w:rsid w:val="001D242C"/>
    <w:rPr>
      <w:color w:val="0563C1" w:themeColor="hyperlink"/>
      <w:u w:val="single"/>
    </w:rPr>
  </w:style>
  <w:style w:type="paragraph" w:styleId="Dokumentstruktur">
    <w:name w:val="Document Map"/>
    <w:basedOn w:val="Standard"/>
    <w:link w:val="DokumentstrukturZchn"/>
    <w:uiPriority w:val="99"/>
    <w:semiHidden/>
    <w:unhideWhenUsed/>
    <w:rsid w:val="00446B70"/>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446B70"/>
    <w:rPr>
      <w:rFonts w:ascii="Times New Roman" w:hAnsi="Times New Roman" w:cs="Times New Roman"/>
    </w:rPr>
  </w:style>
  <w:style w:type="table" w:styleId="Tabellenraster">
    <w:name w:val="Table Grid"/>
    <w:basedOn w:val="NormaleTabelle"/>
    <w:uiPriority w:val="39"/>
    <w:rsid w:val="008D7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80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09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egel-air.de/virtueller-messesta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regel-ai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Camillo F. Kluge</cp:lastModifiedBy>
  <cp:revision>15</cp:revision>
  <cp:lastPrinted>2018-10-08T13:57:00Z</cp:lastPrinted>
  <dcterms:created xsi:type="dcterms:W3CDTF">2020-12-04T14:29:00Z</dcterms:created>
  <dcterms:modified xsi:type="dcterms:W3CDTF">2020-12-07T17:02:00Z</dcterms:modified>
</cp:coreProperties>
</file>